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hanging="283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53603" cy="838200"/>
                <wp:effectExtent l="0" t="0" r="0" b="0"/>
                <wp:docPr id="1" name="Рисунок 5" descr="Изображение выглядит как Шрифт, Графика, текст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Изображение выглядит как Шрифт, Графика, текст, логотип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55031" cy="83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08pt;height:66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</w:r>
    </w:p>
    <w:p>
      <w:pPr>
        <w:ind w:left="-284"/>
        <w:jc w:val="center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Опросный лист </w:t>
      </w:r>
      <w:r>
        <w:rPr>
          <w:rFonts w:ascii="Arial" w:hAnsi="Arial" w:cs="Arial"/>
          <w:b/>
          <w:sz w:val="24"/>
          <w:szCs w:val="24"/>
        </w:rPr>
        <w:t xml:space="preserve">Танзания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tabs>
          <w:tab w:val="left" w:pos="252" w:leader="none"/>
          <w:tab w:val="left" w:pos="406" w:leader="none"/>
        </w:tabs>
        <w:outlineLvl w:val="0"/>
      </w:pPr>
      <w:r/>
      <w:r/>
    </w:p>
    <w:p>
      <w:pPr>
        <w:ind w:left="34"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Номер заявки</w:t>
      </w:r>
      <w:r>
        <w:rPr>
          <w:rFonts w:ascii="Arial" w:hAnsi="Arial" w:cs="Arial"/>
          <w:b/>
          <w:bCs/>
        </w:rPr>
        <w:t xml:space="preserve">________________________________________________________</w:t>
      </w:r>
      <w:r>
        <w:rPr>
          <w:rFonts w:ascii="Arial" w:hAnsi="Arial" w:cs="Arial"/>
          <w:b/>
          <w:bCs/>
        </w:rPr>
      </w:r>
    </w:p>
    <w:p>
      <w:pPr>
        <w:ind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34"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Даты поездки________________________________________________________</w:t>
      </w:r>
      <w:r>
        <w:rPr>
          <w:rFonts w:ascii="Arial" w:hAnsi="Arial" w:cs="Arial"/>
          <w:b/>
          <w:bCs/>
        </w:rPr>
      </w:r>
    </w:p>
    <w:p>
      <w:pPr>
        <w:pStyle w:val="622"/>
        <w:spacing w:before="87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tbl>
      <w:tblPr>
        <w:tblStyle w:val="621"/>
        <w:tblW w:w="0" w:type="auto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03"/>
        <w:gridCol w:w="5881"/>
        <w:gridCol w:w="12"/>
      </w:tblGrid>
      <w:tr>
        <w:tblPrEx/>
        <w:trPr>
          <w:trHeight w:val="497"/>
        </w:trPr>
        <w:tc>
          <w:tcPr>
            <w:gridSpan w:val="4"/>
            <w:tcBorders>
              <w:bottom w:val="single" w:color="000000" w:sz="6" w:space="0"/>
            </w:tcBorders>
            <w:tcW w:w="9793" w:type="dxa"/>
            <w:textDirection w:val="lrTb"/>
            <w:noWrap w:val="false"/>
          </w:tcPr>
          <w:p>
            <w:pPr>
              <w:pStyle w:val="624"/>
              <w:jc w:val="center"/>
              <w:tabs>
                <w:tab w:val="left" w:pos="2193" w:leader="none"/>
              </w:tabs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 xml:space="preserve">Заполняется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печатными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буквами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на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b/>
                <w:bCs/>
                <w:sz w:val="36"/>
                <w:szCs w:val="36"/>
              </w:rPr>
              <w:t xml:space="preserve">английском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языке</w:t>
            </w:r>
            <w:r>
              <w:rPr>
                <w:rFonts w:ascii="Times New Roman"/>
                <w:sz w:val="36"/>
                <w:szCs w:val="36"/>
              </w:rPr>
              <w:t xml:space="preserve">.</w:t>
            </w:r>
            <w:r>
              <w:rPr>
                <w:rFonts w:ascii="Times New Roman"/>
                <w:sz w:val="36"/>
                <w:szCs w:val="36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  <w:lang w:val="en-US"/>
              </w:rPr>
              <w:t xml:space="preserve">1</w:t>
            </w:r>
            <w:r>
              <w:rPr>
                <w:rFonts w:ascii="Arial"/>
                <w:b/>
                <w:spacing w:val="-5"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 w:right="622"/>
              <w:spacing w:before="20"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загранпаспорте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  <w:lang w:val="en-US"/>
              </w:rPr>
              <w:t xml:space="preserve">2</w:t>
            </w:r>
            <w:r>
              <w:rPr>
                <w:rFonts w:ascii="Arial"/>
                <w:b/>
                <w:spacing w:val="-5"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рождения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3.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Место рождения (страна, город)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4.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Гражданство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74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5.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Гражданство при рождении, если отличается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708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6.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Если есть другое действующее гражданство — указать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34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7.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spacing w:before="145"/>
              <w:tabs>
                <w:tab w:val="left" w:pos="2085" w:leader="none"/>
              </w:tabs>
            </w:pPr>
            <w:r>
              <w:rPr>
                <w:spacing w:val="-4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 xml:space="preserve">Номер </w:t>
            </w:r>
            <w:r>
              <w:rPr>
                <w:spacing w:val="-4"/>
                <w:sz w:val="20"/>
              </w:rPr>
              <w:t xml:space="preserve">загран</w:t>
            </w:r>
            <w:r>
              <w:rPr>
                <w:spacing w:val="-4"/>
                <w:sz w:val="20"/>
              </w:rPr>
              <w:t xml:space="preserve">паспорт</w:t>
            </w:r>
            <w:r>
              <w:rPr>
                <w:spacing w:val="-4"/>
                <w:sz w:val="20"/>
              </w:rPr>
              <w:t xml:space="preserve">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56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8.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Даты выдачи и окончания паспорта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9</w:t>
            </w:r>
            <w:r>
              <w:rPr>
                <w:rFonts w:ascii="Arial"/>
                <w:b/>
                <w:spacing w:val="-5"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положение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374"/>
        </w:trPr>
        <w:tc>
          <w:tcPr>
            <w:tcBorders>
              <w:top w:val="single" w:color="000000" w:sz="6" w:space="0"/>
              <w:right w:val="single" w:color="000000" w:sz="6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10.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284" w:type="dxa"/>
            <w:textDirection w:val="lrTb"/>
            <w:noWrap w:val="false"/>
          </w:tcPr>
          <w:p>
            <w:pPr>
              <w:pStyle w:val="624"/>
              <w:ind w:left="105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 xml:space="preserve">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работе: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right w:val="single" w:color="000000" w:sz="6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фирмы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2"/>
        </w:trPr>
        <w:tc>
          <w:tcPr>
            <w:tcBorders>
              <w:right w:val="single" w:color="000000" w:sz="6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2"/>
        </w:trPr>
        <w:tc>
          <w:tcPr>
            <w:tcBorders>
              <w:right w:val="single" w:color="000000" w:sz="6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Адрес места работы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434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624"/>
              <w:ind w:left="107" w:hanging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r/>
            <w:r/>
          </w:p>
          <w:p>
            <w:r/>
            <w:r/>
          </w:p>
          <w:p>
            <w:pPr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</w:pPr>
            <w:r>
              <w:rPr>
                <w:rFonts w:ascii="Arial"/>
                <w:b/>
                <w:spacing w:val="-5"/>
                <w:sz w:val="20"/>
              </w:rPr>
              <w:t xml:space="preserve">11.</w:t>
            </w:r>
            <w:r/>
          </w:p>
        </w:tc>
        <w:tc>
          <w:tcPr>
            <w:gridSpan w:val="2"/>
            <w:tcW w:w="9284" w:type="dxa"/>
            <w:textDirection w:val="lrTb"/>
            <w:noWrap w:val="false"/>
          </w:tcPr>
          <w:p>
            <w:pPr>
              <w:pStyle w:val="624"/>
              <w:ind w:left="108"/>
              <w:spacing w:before="6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Контактные</w:t>
            </w:r>
            <w:r>
              <w:rPr>
                <w:spacing w:val="-2"/>
                <w:sz w:val="28"/>
              </w:rPr>
              <w:t xml:space="preserve"> данные: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Адрес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прописке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индексом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20"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адрес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проживания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индексом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460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Мобильный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телефон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460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Электронная почта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22"/>
        <w:spacing w:before="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5429"/>
        <w:tabs>
          <w:tab w:val="left" w:pos="10105" w:leader="none"/>
        </w:tabs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ind w:left="5429"/>
        <w:tabs>
          <w:tab w:val="left" w:pos="10105" w:leader="none"/>
        </w:tabs>
        <w:rPr>
          <w:rFonts w:ascii="Times New Roman" w:hAnsi="Times New Roman"/>
          <w:sz w:val="20"/>
        </w:rPr>
      </w:pPr>
      <w:r>
        <w:rPr>
          <w:sz w:val="20"/>
        </w:rPr>
        <w:t xml:space="preserve">Подпись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</w:r>
    </w:p>
    <w:sectPr>
      <w:footnotePr/>
      <w:endnotePr/>
      <w:type w:val="continuous"/>
      <w:pgSz w:w="11910" w:h="16840" w:orient="portrait"/>
      <w:pgMar w:top="567" w:right="708" w:bottom="280" w:left="99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Microsoft Sans Serif" w:hAnsi="Microsoft Sans Serif" w:eastAsia="Microsoft Sans Serif" w:cs="Microsoft Sans Serif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Григорьева Маргарита</cp:lastModifiedBy>
  <cp:revision>3</cp:revision>
  <dcterms:created xsi:type="dcterms:W3CDTF">2025-08-07T13:12:00Z</dcterms:created>
  <dcterms:modified xsi:type="dcterms:W3CDTF">2025-08-11T13:25:59Z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2025-08-07T00:00:00Z</vt:filetime>
  </property>
  <property fmtid="{D5CDD505-2E9C-101B-9397-08002B2CF9AE}" pid="5" name="Producer">
    <vt:lpwstr>R7-Office/7.4.0.112</vt:lpwstr>
  </property>
</Properties>
</file>